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93FD" w14:textId="118A0D50" w:rsidR="00E210C0" w:rsidRPr="00F158DF" w:rsidRDefault="00E210C0" w:rsidP="00E210C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158DF">
        <w:rPr>
          <w:rFonts w:ascii="Times New Roman" w:hAnsi="Times New Roman" w:cs="Times New Roman"/>
        </w:rPr>
        <w:t>FAQ’s – COVID-19 and Insurance Coverage</w:t>
      </w:r>
    </w:p>
    <w:p w14:paraId="782D7779" w14:textId="77777777" w:rsidR="00E210C0" w:rsidRPr="00F158DF" w:rsidRDefault="00E210C0" w:rsidP="00E210C0">
      <w:pPr>
        <w:jc w:val="center"/>
        <w:rPr>
          <w:rFonts w:ascii="Times New Roman" w:hAnsi="Times New Roman" w:cs="Times New Roman"/>
        </w:rPr>
      </w:pPr>
    </w:p>
    <w:p w14:paraId="0D95A19C" w14:textId="123D3564" w:rsidR="0061035A" w:rsidRPr="00F158DF" w:rsidRDefault="0061035A" w:rsidP="0061035A">
      <w:pPr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Q.</w:t>
      </w:r>
      <w:r w:rsidRPr="00F158DF">
        <w:rPr>
          <w:rFonts w:ascii="Times New Roman" w:hAnsi="Times New Roman" w:cs="Times New Roman"/>
        </w:rPr>
        <w:tab/>
        <w:t>How do I find out if I have Business Interruption Insurance?</w:t>
      </w:r>
    </w:p>
    <w:p w14:paraId="1A2F45A0" w14:textId="0F9C86F4" w:rsidR="0061035A" w:rsidRPr="00F158DF" w:rsidRDefault="0061035A" w:rsidP="0061035A">
      <w:pPr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A.</w:t>
      </w:r>
      <w:r w:rsidRPr="00F158DF">
        <w:rPr>
          <w:rFonts w:ascii="Times New Roman" w:hAnsi="Times New Roman" w:cs="Times New Roman"/>
        </w:rPr>
        <w:tab/>
        <w:t xml:space="preserve">Contact your Insurance Broker </w:t>
      </w:r>
      <w:r w:rsidR="00F158DF">
        <w:rPr>
          <w:rFonts w:ascii="Times New Roman" w:hAnsi="Times New Roman" w:cs="Times New Roman"/>
        </w:rPr>
        <w:t>and/</w:t>
      </w:r>
      <w:r w:rsidRPr="00F158DF">
        <w:rPr>
          <w:rFonts w:ascii="Times New Roman" w:hAnsi="Times New Roman" w:cs="Times New Roman"/>
        </w:rPr>
        <w:t>or review your commercial property policy?</w:t>
      </w:r>
    </w:p>
    <w:p w14:paraId="68A39641" w14:textId="66C82855" w:rsidR="0061035A" w:rsidRPr="00F158DF" w:rsidRDefault="0061035A" w:rsidP="0061035A">
      <w:pPr>
        <w:rPr>
          <w:rFonts w:ascii="Times New Roman" w:hAnsi="Times New Roman" w:cs="Times New Roman"/>
        </w:rPr>
      </w:pPr>
    </w:p>
    <w:p w14:paraId="27C03439" w14:textId="3707EF94" w:rsidR="0061035A" w:rsidRPr="00F158DF" w:rsidRDefault="0061035A" w:rsidP="0061035A">
      <w:pPr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Q.</w:t>
      </w:r>
      <w:r w:rsidRPr="00F158DF">
        <w:rPr>
          <w:rFonts w:ascii="Times New Roman" w:hAnsi="Times New Roman" w:cs="Times New Roman"/>
        </w:rPr>
        <w:tab/>
        <w:t>If I have Business Interruption Insurance, do I have a claim?</w:t>
      </w:r>
    </w:p>
    <w:p w14:paraId="37451644" w14:textId="367F34EA" w:rsidR="0061035A" w:rsidRPr="00F158DF" w:rsidRDefault="0061035A" w:rsidP="0061035A">
      <w:pPr>
        <w:ind w:left="720" w:hanging="720"/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A.</w:t>
      </w:r>
      <w:r w:rsidRPr="00F158DF">
        <w:rPr>
          <w:rFonts w:ascii="Times New Roman" w:hAnsi="Times New Roman" w:cs="Times New Roman"/>
        </w:rPr>
        <w:tab/>
        <w:t xml:space="preserve">You can always file a claim.  Whether it’s compensable is </w:t>
      </w:r>
      <w:r w:rsidR="00BD326D" w:rsidRPr="00F158DF">
        <w:rPr>
          <w:rFonts w:ascii="Times New Roman" w:hAnsi="Times New Roman" w:cs="Times New Roman"/>
        </w:rPr>
        <w:t>a</w:t>
      </w:r>
      <w:r w:rsidRPr="00F158DF">
        <w:rPr>
          <w:rFonts w:ascii="Times New Roman" w:hAnsi="Times New Roman" w:cs="Times New Roman"/>
        </w:rPr>
        <w:t xml:space="preserve"> very complicated answer.  </w:t>
      </w:r>
    </w:p>
    <w:p w14:paraId="467ED56F" w14:textId="4E676CB1" w:rsidR="0061035A" w:rsidRPr="00F158DF" w:rsidRDefault="0061035A" w:rsidP="0061035A">
      <w:pPr>
        <w:ind w:left="720"/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Almost all commercial property policies require damage to property</w:t>
      </w:r>
      <w:r w:rsidR="00B9131B" w:rsidRPr="00F158DF">
        <w:rPr>
          <w:rFonts w:ascii="Times New Roman" w:hAnsi="Times New Roman" w:cs="Times New Roman"/>
        </w:rPr>
        <w:t xml:space="preserve"> or a direct physical loss to the premises</w:t>
      </w:r>
      <w:r w:rsidRPr="00F158DF">
        <w:rPr>
          <w:rFonts w:ascii="Times New Roman" w:hAnsi="Times New Roman" w:cs="Times New Roman"/>
        </w:rPr>
        <w:t xml:space="preserve">.  The biggest argument will be whether the virus constitutes </w:t>
      </w:r>
      <w:r w:rsidR="00B9131B" w:rsidRPr="00F158DF">
        <w:rPr>
          <w:rFonts w:ascii="Times New Roman" w:hAnsi="Times New Roman" w:cs="Times New Roman"/>
        </w:rPr>
        <w:t xml:space="preserve">physical </w:t>
      </w:r>
      <w:r w:rsidR="00BD326D" w:rsidRPr="00F158DF">
        <w:rPr>
          <w:rFonts w:ascii="Times New Roman" w:hAnsi="Times New Roman" w:cs="Times New Roman"/>
        </w:rPr>
        <w:t>damage to property</w:t>
      </w:r>
      <w:r w:rsidR="00B9131B" w:rsidRPr="00F158DF">
        <w:rPr>
          <w:rFonts w:ascii="Times New Roman" w:hAnsi="Times New Roman" w:cs="Times New Roman"/>
        </w:rPr>
        <w:t xml:space="preserve"> and whether such damage caused a loss of income</w:t>
      </w:r>
      <w:r w:rsidR="00BD326D" w:rsidRPr="00F158DF">
        <w:rPr>
          <w:rFonts w:ascii="Times New Roman" w:hAnsi="Times New Roman" w:cs="Times New Roman"/>
        </w:rPr>
        <w:t xml:space="preserve">.  In addition, many policies have exclusions that </w:t>
      </w:r>
      <w:proofErr w:type="gramStart"/>
      <w:r w:rsidR="00BD326D" w:rsidRPr="00F158DF">
        <w:rPr>
          <w:rFonts w:ascii="Times New Roman" w:hAnsi="Times New Roman" w:cs="Times New Roman"/>
        </w:rPr>
        <w:t>have to</w:t>
      </w:r>
      <w:proofErr w:type="gramEnd"/>
      <w:r w:rsidR="00BD326D" w:rsidRPr="00F158DF">
        <w:rPr>
          <w:rFonts w:ascii="Times New Roman" w:hAnsi="Times New Roman" w:cs="Times New Roman"/>
        </w:rPr>
        <w:t xml:space="preserve"> be examined.</w:t>
      </w:r>
    </w:p>
    <w:p w14:paraId="254BB329" w14:textId="0B60CF66" w:rsidR="00BD326D" w:rsidRPr="00F158DF" w:rsidRDefault="00BD326D" w:rsidP="0061035A">
      <w:pPr>
        <w:ind w:left="720"/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It is recommended to immediately speak to your Insurance Broker to make sure you follow the rules of the policy and timely file a claim to preserve your rights, if any exist.</w:t>
      </w:r>
      <w:r w:rsidR="00E210C0" w:rsidRPr="00F158DF">
        <w:rPr>
          <w:rFonts w:ascii="Times New Roman" w:hAnsi="Times New Roman" w:cs="Times New Roman"/>
        </w:rPr>
        <w:t xml:space="preserve">  If it is unclear or unsettled whether you have coverage or not, you can still file a claim to preserve your rights.</w:t>
      </w:r>
    </w:p>
    <w:p w14:paraId="1C012D49" w14:textId="77777777" w:rsidR="00F158DF" w:rsidRPr="00F158DF" w:rsidRDefault="00F158DF" w:rsidP="0061035A">
      <w:pPr>
        <w:ind w:left="720"/>
        <w:rPr>
          <w:rFonts w:ascii="Times New Roman" w:hAnsi="Times New Roman" w:cs="Times New Roman"/>
        </w:rPr>
      </w:pPr>
    </w:p>
    <w:p w14:paraId="2BB1FC75" w14:textId="5B524B4C" w:rsidR="00F158DF" w:rsidRPr="00F158DF" w:rsidRDefault="00895124" w:rsidP="00F158DF">
      <w:pPr>
        <w:ind w:left="720" w:hanging="720"/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Q.</w:t>
      </w:r>
      <w:r w:rsidR="00F158DF" w:rsidRPr="00F158DF">
        <w:rPr>
          <w:rFonts w:ascii="Times New Roman" w:hAnsi="Times New Roman" w:cs="Times New Roman"/>
        </w:rPr>
        <w:tab/>
        <w:t xml:space="preserve">Is there anything I can do to reduce my </w:t>
      </w:r>
      <w:r w:rsidR="00F158DF">
        <w:rPr>
          <w:rFonts w:ascii="Times New Roman" w:hAnsi="Times New Roman" w:cs="Times New Roman"/>
        </w:rPr>
        <w:t xml:space="preserve">insurance </w:t>
      </w:r>
      <w:r w:rsidR="00F158DF" w:rsidRPr="00F158DF">
        <w:rPr>
          <w:rFonts w:ascii="Times New Roman" w:hAnsi="Times New Roman" w:cs="Times New Roman"/>
        </w:rPr>
        <w:t>premiums?</w:t>
      </w:r>
    </w:p>
    <w:p w14:paraId="02C4BF8D" w14:textId="7F1F7D58" w:rsidR="00895124" w:rsidRPr="00F158DF" w:rsidRDefault="00895124" w:rsidP="00895124">
      <w:pPr>
        <w:ind w:left="720" w:hanging="720"/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A.</w:t>
      </w:r>
      <w:r w:rsidRPr="00F158DF">
        <w:rPr>
          <w:rFonts w:ascii="Times New Roman" w:hAnsi="Times New Roman" w:cs="Times New Roman"/>
        </w:rPr>
        <w:tab/>
      </w:r>
      <w:r w:rsidR="00F158DF" w:rsidRPr="00F158DF">
        <w:rPr>
          <w:rFonts w:ascii="Times New Roman" w:hAnsi="Times New Roman" w:cs="Times New Roman"/>
        </w:rPr>
        <w:t xml:space="preserve">Maybe.  </w:t>
      </w:r>
      <w:r w:rsidR="00F158DF" w:rsidRPr="00F158DF">
        <w:rPr>
          <w:rFonts w:ascii="Times New Roman" w:hAnsi="Times New Roman" w:cs="Times New Roman"/>
        </w:rPr>
        <w:t>Some policies, like General Liability, are priced based on forecasted revenues and some polices, like Workers’ Compensation, are pr</w:t>
      </w:r>
      <w:r w:rsidR="00F158DF" w:rsidRPr="00F158DF">
        <w:rPr>
          <w:rFonts w:ascii="Times New Roman" w:hAnsi="Times New Roman" w:cs="Times New Roman"/>
        </w:rPr>
        <w:t xml:space="preserve">iced based on forecasted labor costs.  Contact your Broker and ask them to “rerate” </w:t>
      </w:r>
      <w:proofErr w:type="gramStart"/>
      <w:r w:rsidR="00F158DF" w:rsidRPr="00F158DF">
        <w:rPr>
          <w:rFonts w:ascii="Times New Roman" w:hAnsi="Times New Roman" w:cs="Times New Roman"/>
        </w:rPr>
        <w:t>you</w:t>
      </w:r>
      <w:r w:rsidR="00F158DF">
        <w:rPr>
          <w:rFonts w:ascii="Times New Roman" w:hAnsi="Times New Roman" w:cs="Times New Roman"/>
        </w:rPr>
        <w:t>r</w:t>
      </w:r>
      <w:proofErr w:type="gramEnd"/>
      <w:r w:rsidR="00F158DF" w:rsidRPr="00F158DF">
        <w:rPr>
          <w:rFonts w:ascii="Times New Roman" w:hAnsi="Times New Roman" w:cs="Times New Roman"/>
        </w:rPr>
        <w:t xml:space="preserve"> polices based on revised forecasts.  You may be able to reduce and/or restructure your insurance premium payments.  </w:t>
      </w:r>
    </w:p>
    <w:p w14:paraId="1089218D" w14:textId="77D8D36B" w:rsidR="00BD326D" w:rsidRPr="00F158DF" w:rsidRDefault="00BD326D" w:rsidP="00BD326D">
      <w:pPr>
        <w:rPr>
          <w:rFonts w:ascii="Times New Roman" w:hAnsi="Times New Roman" w:cs="Times New Roman"/>
        </w:rPr>
      </w:pPr>
    </w:p>
    <w:p w14:paraId="5433AEB9" w14:textId="5E4A0A54" w:rsidR="00BD326D" w:rsidRPr="00F158DF" w:rsidRDefault="00BD326D" w:rsidP="00BD326D">
      <w:pPr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Q.</w:t>
      </w:r>
      <w:r w:rsidRPr="00F158DF">
        <w:rPr>
          <w:rFonts w:ascii="Times New Roman" w:hAnsi="Times New Roman" w:cs="Times New Roman"/>
        </w:rPr>
        <w:tab/>
      </w:r>
      <w:r w:rsidR="00B9131B" w:rsidRPr="00F158DF">
        <w:rPr>
          <w:rFonts w:ascii="Times New Roman" w:hAnsi="Times New Roman" w:cs="Times New Roman"/>
        </w:rPr>
        <w:t>Are there other types of insurance policies that can offer coverage related to COVID-19?</w:t>
      </w:r>
    </w:p>
    <w:p w14:paraId="556E11E7" w14:textId="32504C59" w:rsidR="00B9131B" w:rsidRPr="00F158DF" w:rsidRDefault="00B9131B" w:rsidP="00B9131B">
      <w:pPr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A.</w:t>
      </w:r>
      <w:r w:rsidRPr="00F158DF">
        <w:rPr>
          <w:rFonts w:ascii="Times New Roman" w:hAnsi="Times New Roman" w:cs="Times New Roman"/>
        </w:rPr>
        <w:tab/>
      </w:r>
      <w:r w:rsidR="00E210C0" w:rsidRPr="00F158DF">
        <w:rPr>
          <w:rFonts w:ascii="Times New Roman" w:hAnsi="Times New Roman" w:cs="Times New Roman"/>
        </w:rPr>
        <w:t>Yes, among others:</w:t>
      </w:r>
    </w:p>
    <w:p w14:paraId="7AB1AB92" w14:textId="40A9C72F" w:rsidR="00B9131B" w:rsidRPr="00F158DF" w:rsidRDefault="00E210C0" w:rsidP="00E210C0">
      <w:pPr>
        <w:ind w:left="720"/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 xml:space="preserve">General Liability - </w:t>
      </w:r>
      <w:r w:rsidR="00B9131B" w:rsidRPr="00F158DF">
        <w:rPr>
          <w:rFonts w:ascii="Times New Roman" w:hAnsi="Times New Roman" w:cs="Times New Roman"/>
        </w:rPr>
        <w:t>The primary liability exposure for employers will be alleged negligence. For example, employers may face assertations that they failed to protect a customer or other third party from being exposed to the virus.</w:t>
      </w:r>
    </w:p>
    <w:p w14:paraId="146665B7" w14:textId="0EEA003E" w:rsidR="00B9131B" w:rsidRPr="00F158DF" w:rsidRDefault="00E210C0" w:rsidP="00E210C0">
      <w:pPr>
        <w:ind w:left="720"/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>Directors and Officers -</w:t>
      </w:r>
      <w:r w:rsidRPr="00F158DF">
        <w:rPr>
          <w:rFonts w:ascii="Times New Roman" w:hAnsi="Times New Roman" w:cs="Times New Roman"/>
        </w:rPr>
        <w:tab/>
      </w:r>
      <w:r w:rsidR="00B9131B" w:rsidRPr="00F158DF">
        <w:rPr>
          <w:rFonts w:ascii="Times New Roman" w:hAnsi="Times New Roman" w:cs="Times New Roman"/>
        </w:rPr>
        <w:t>Suits may arise against directors and officers in the event a company is considered inadequately prepared to handle a pandemic that negatively impacts the business. Shareholders may allege directors’ and officers’ failure to perform the necessary contingency planning or failure to disclose the risks a coronavirus outbreak could have on the company’s business and financial results.</w:t>
      </w:r>
      <w:r w:rsidR="00B9131B" w:rsidRPr="00F158DF">
        <w:rPr>
          <w:rFonts w:ascii="Times New Roman" w:hAnsi="Times New Roman" w:cs="Times New Roman"/>
        </w:rPr>
        <w:tab/>
      </w:r>
    </w:p>
    <w:p w14:paraId="15819C79" w14:textId="743309F4" w:rsidR="0061035A" w:rsidRPr="00F158DF" w:rsidRDefault="00B9131B" w:rsidP="00F158DF">
      <w:pPr>
        <w:ind w:left="720"/>
        <w:rPr>
          <w:rFonts w:ascii="Times New Roman" w:hAnsi="Times New Roman" w:cs="Times New Roman"/>
        </w:rPr>
      </w:pPr>
      <w:r w:rsidRPr="00F158DF">
        <w:rPr>
          <w:rFonts w:ascii="Times New Roman" w:hAnsi="Times New Roman" w:cs="Times New Roman"/>
        </w:rPr>
        <w:t xml:space="preserve">Workers’ </w:t>
      </w:r>
      <w:r w:rsidR="00E210C0" w:rsidRPr="00F158DF">
        <w:rPr>
          <w:rFonts w:ascii="Times New Roman" w:hAnsi="Times New Roman" w:cs="Times New Roman"/>
        </w:rPr>
        <w:t>C</w:t>
      </w:r>
      <w:r w:rsidRPr="00F158DF">
        <w:rPr>
          <w:rFonts w:ascii="Times New Roman" w:hAnsi="Times New Roman" w:cs="Times New Roman"/>
        </w:rPr>
        <w:t xml:space="preserve">ompensation and </w:t>
      </w:r>
      <w:r w:rsidR="00E210C0" w:rsidRPr="00F158DF">
        <w:rPr>
          <w:rFonts w:ascii="Times New Roman" w:hAnsi="Times New Roman" w:cs="Times New Roman"/>
        </w:rPr>
        <w:t>E</w:t>
      </w:r>
      <w:r w:rsidRPr="00F158DF">
        <w:rPr>
          <w:rFonts w:ascii="Times New Roman" w:hAnsi="Times New Roman" w:cs="Times New Roman"/>
        </w:rPr>
        <w:t xml:space="preserve">mployers’ </w:t>
      </w:r>
      <w:r w:rsidR="00E210C0" w:rsidRPr="00F158DF">
        <w:rPr>
          <w:rFonts w:ascii="Times New Roman" w:hAnsi="Times New Roman" w:cs="Times New Roman"/>
        </w:rPr>
        <w:t>L</w:t>
      </w:r>
      <w:r w:rsidRPr="00F158DF">
        <w:rPr>
          <w:rFonts w:ascii="Times New Roman" w:hAnsi="Times New Roman" w:cs="Times New Roman"/>
        </w:rPr>
        <w:t>iability</w:t>
      </w:r>
      <w:r w:rsidR="00E210C0" w:rsidRPr="00F158DF">
        <w:rPr>
          <w:rFonts w:ascii="Times New Roman" w:hAnsi="Times New Roman" w:cs="Times New Roman"/>
        </w:rPr>
        <w:t xml:space="preserve"> </w:t>
      </w:r>
      <w:r w:rsidR="00C4232C" w:rsidRPr="00F158DF">
        <w:rPr>
          <w:rFonts w:ascii="Times New Roman" w:hAnsi="Times New Roman" w:cs="Times New Roman"/>
        </w:rPr>
        <w:t xml:space="preserve">- </w:t>
      </w:r>
      <w:r w:rsidRPr="00F158DF">
        <w:rPr>
          <w:rFonts w:ascii="Times New Roman" w:hAnsi="Times New Roman" w:cs="Times New Roman"/>
        </w:rPr>
        <w:t>In considering coverage for workers’ compensation claims, providers determine whether the injury occurred within the affected individual’s scope of work. Exposures to pandemic-type illnesses may also produce employers’ liability claims alleging contraction of the related illness due to employer negligence.</w:t>
      </w:r>
    </w:p>
    <w:sectPr w:rsidR="0061035A" w:rsidRPr="00F1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DC72" w14:textId="77777777" w:rsidR="00543980" w:rsidRDefault="00543980">
      <w:pPr>
        <w:spacing w:after="0" w:line="240" w:lineRule="auto"/>
      </w:pPr>
      <w:r>
        <w:separator/>
      </w:r>
    </w:p>
  </w:endnote>
  <w:endnote w:type="continuationSeparator" w:id="0">
    <w:p w14:paraId="6B07B2A1" w14:textId="77777777" w:rsidR="00543980" w:rsidRDefault="0054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8DAA" w14:textId="77777777" w:rsidR="00543980" w:rsidRDefault="00543980">
      <w:pPr>
        <w:spacing w:after="0" w:line="240" w:lineRule="auto"/>
      </w:pPr>
      <w:r>
        <w:separator/>
      </w:r>
    </w:p>
  </w:footnote>
  <w:footnote w:type="continuationSeparator" w:id="0">
    <w:p w14:paraId="5B421DC8" w14:textId="77777777" w:rsidR="00543980" w:rsidRDefault="0054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627"/>
    <w:multiLevelType w:val="hybridMultilevel"/>
    <w:tmpl w:val="BD24A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5A"/>
    <w:rsid w:val="001C1B55"/>
    <w:rsid w:val="001F2891"/>
    <w:rsid w:val="002D3AE2"/>
    <w:rsid w:val="00543980"/>
    <w:rsid w:val="0061035A"/>
    <w:rsid w:val="00853F42"/>
    <w:rsid w:val="00895124"/>
    <w:rsid w:val="00B063B0"/>
    <w:rsid w:val="00B9131B"/>
    <w:rsid w:val="00BD326D"/>
    <w:rsid w:val="00C4232C"/>
    <w:rsid w:val="00E210C0"/>
    <w:rsid w:val="00F1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2412"/>
  <w15:chartTrackingRefBased/>
  <w15:docId w15:val="{55D77872-552C-4C84-ADF9-BFE076C5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Weiss</dc:creator>
  <cp:keywords/>
  <dc:description/>
  <cp:lastModifiedBy>Kirk Weiss</cp:lastModifiedBy>
  <cp:revision>2</cp:revision>
  <dcterms:created xsi:type="dcterms:W3CDTF">2020-04-01T16:58:00Z</dcterms:created>
  <dcterms:modified xsi:type="dcterms:W3CDTF">2020-04-01T16:58:00Z</dcterms:modified>
</cp:coreProperties>
</file>